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30DD" w14:textId="6CBC1ABF" w:rsidR="00587F08" w:rsidRDefault="00587F08" w:rsidP="00587F08">
      <w:pPr>
        <w:spacing w:after="0"/>
      </w:pPr>
      <w:r>
        <w:t>Monday, May 24, 2021 at 11:00am – 12:30pm – picnic table at the community pool</w:t>
      </w:r>
    </w:p>
    <w:p w14:paraId="075B0408" w14:textId="10872798" w:rsidR="00587F08" w:rsidRDefault="00587F08" w:rsidP="00587F08">
      <w:pPr>
        <w:spacing w:after="0"/>
      </w:pPr>
      <w:r>
        <w:t>In attendance – Cheryl Manzone, Deb Richter, Brad Caldwell, Bob Bennett, Karen Wolf</w:t>
      </w:r>
    </w:p>
    <w:p w14:paraId="2C06ACD0" w14:textId="1720830E" w:rsidR="00587F08" w:rsidRDefault="00587F08" w:rsidP="00587F08">
      <w:pPr>
        <w:spacing w:after="0"/>
      </w:pPr>
    </w:p>
    <w:p w14:paraId="55505B3E" w14:textId="1DA86069" w:rsidR="00587F08" w:rsidRDefault="00587F08" w:rsidP="00587F08">
      <w:pPr>
        <w:spacing w:after="0"/>
      </w:pPr>
      <w:r>
        <w:t>This meeting was called to touch base about some topics that have arisen since beginning our new offerings in the on-season schedule. While we were together, we also discussed a few</w:t>
      </w:r>
      <w:r w:rsidR="00744E32">
        <w:t xml:space="preserve"> general </w:t>
      </w:r>
      <w:r>
        <w:t>items that needed to be completed.</w:t>
      </w:r>
    </w:p>
    <w:p w14:paraId="2E95BCBF" w14:textId="4176BDBC" w:rsidR="00587F08" w:rsidRDefault="00587F08" w:rsidP="00587F08">
      <w:pPr>
        <w:spacing w:after="0"/>
      </w:pPr>
    </w:p>
    <w:p w14:paraId="0359A0AE" w14:textId="6251D07C" w:rsidR="00587F08" w:rsidRDefault="00587F08" w:rsidP="00587F08">
      <w:pPr>
        <w:spacing w:after="0"/>
      </w:pPr>
      <w:r>
        <w:t xml:space="preserve">Quick topics – </w:t>
      </w:r>
    </w:p>
    <w:p w14:paraId="1E989815" w14:textId="08F97EF4" w:rsidR="00587F08" w:rsidRDefault="00587F08" w:rsidP="00587F08">
      <w:pPr>
        <w:pStyle w:val="ListParagraph"/>
        <w:numPr>
          <w:ilvl w:val="0"/>
          <w:numId w:val="1"/>
        </w:numPr>
        <w:spacing w:after="0"/>
      </w:pPr>
      <w:r>
        <w:t xml:space="preserve">New pickleballs need to be ordered. Deb will order 1 box of Franklins at $135/box </w:t>
      </w:r>
      <w:r w:rsidR="00744E32">
        <w:t xml:space="preserve">for </w:t>
      </w:r>
      <w:r>
        <w:t>100. We will hold off on ordering more Core pickleballs for the winter until we get closer to the cold weather.</w:t>
      </w:r>
    </w:p>
    <w:p w14:paraId="4E16FBF0" w14:textId="0236388A" w:rsidR="00587F08" w:rsidRDefault="00587F08" w:rsidP="00587F08">
      <w:pPr>
        <w:pStyle w:val="ListParagraph"/>
        <w:numPr>
          <w:ilvl w:val="0"/>
          <w:numId w:val="1"/>
        </w:numPr>
        <w:spacing w:after="0"/>
      </w:pPr>
      <w:r>
        <w:t>Cheryl will set up a meeting with herself, Bob and Brad, Jim Whitmore, Spencer Brown and possibly a representative from Whalen Company to discuss the court replacement project to be sure everyone is on the same page about a timeline for completion. We will also discuss sealing the existing cracks prior to cold weather.</w:t>
      </w:r>
    </w:p>
    <w:p w14:paraId="7523ABF8" w14:textId="7893B10C" w:rsidR="00587F08" w:rsidRDefault="00587F08" w:rsidP="00587F08">
      <w:pPr>
        <w:pStyle w:val="ListParagraph"/>
        <w:numPr>
          <w:ilvl w:val="0"/>
          <w:numId w:val="1"/>
        </w:numPr>
        <w:spacing w:after="0"/>
      </w:pPr>
      <w:r>
        <w:t>Brad investigated companies and got a few quotes for</w:t>
      </w:r>
      <w:r w:rsidR="00744E32">
        <w:t xml:space="preserve"> practice/drilling</w:t>
      </w:r>
      <w:r>
        <w:t xml:space="preserve"> backboards. His quotes were both high (</w:t>
      </w:r>
      <w:r w:rsidR="006861BC">
        <w:t>$2053 and $4059). He also found another company that sells portable backboards that could be mounted on the fence which are more in the $500 range. He and Bob will look at these more closely</w:t>
      </w:r>
      <w:r w:rsidR="00744E32">
        <w:t xml:space="preserve"> to determine if they are a good option</w:t>
      </w:r>
      <w:r w:rsidR="006861BC">
        <w:t>, especially for the safety aspect.</w:t>
      </w:r>
    </w:p>
    <w:p w14:paraId="7ABAADFA" w14:textId="290BAE47" w:rsidR="004A1AA7" w:rsidRDefault="004A1AA7" w:rsidP="00587F08">
      <w:pPr>
        <w:pStyle w:val="ListParagraph"/>
        <w:numPr>
          <w:ilvl w:val="0"/>
          <w:numId w:val="1"/>
        </w:numPr>
        <w:spacing w:after="0"/>
      </w:pPr>
      <w:r>
        <w:t xml:space="preserve">We discussed the </w:t>
      </w:r>
      <w:r w:rsidR="00744E32">
        <w:t>problem</w:t>
      </w:r>
      <w:r>
        <w:t xml:space="preserve"> that some groups are meeting for arranged games during community play. Cheryl will send an eblast that discourages this practice. </w:t>
      </w:r>
    </w:p>
    <w:p w14:paraId="08F1614B" w14:textId="07DFF0BB" w:rsidR="006861BC" w:rsidRDefault="006861BC" w:rsidP="00587F08">
      <w:pPr>
        <w:pStyle w:val="ListParagraph"/>
        <w:numPr>
          <w:ilvl w:val="0"/>
          <w:numId w:val="1"/>
        </w:numPr>
        <w:spacing w:after="0"/>
      </w:pPr>
      <w:r>
        <w:t>Bob will check with Nancy Jacobs about getting the water coolers back out on the courts. In an effort to be more green, we will encourage people to bring their own containers and not offer cups to use.</w:t>
      </w:r>
    </w:p>
    <w:p w14:paraId="3522F759" w14:textId="01B84C47" w:rsidR="00CA7973" w:rsidRDefault="00CA7973" w:rsidP="00587F08">
      <w:pPr>
        <w:pStyle w:val="ListParagraph"/>
        <w:numPr>
          <w:ilvl w:val="0"/>
          <w:numId w:val="1"/>
        </w:numPr>
        <w:spacing w:after="0"/>
      </w:pPr>
      <w:r>
        <w:t>Deb will check with Pickleball Rocks one more time for colors for a new club shirt order. We all like the coral, but would like to also have a lighter “manly” color for the warm weather.</w:t>
      </w:r>
    </w:p>
    <w:p w14:paraId="1652F42C" w14:textId="564EE1DC" w:rsidR="00CA7973" w:rsidRDefault="00CA7973" w:rsidP="00CA7973">
      <w:pPr>
        <w:spacing w:after="0"/>
      </w:pPr>
    </w:p>
    <w:p w14:paraId="2B3B9834" w14:textId="6F35480C" w:rsidR="00CA7973" w:rsidRDefault="00CA7973" w:rsidP="00CA7973">
      <w:pPr>
        <w:spacing w:after="0"/>
      </w:pPr>
      <w:r>
        <w:t xml:space="preserve">Main discussion revolved around the new Competitive Play session on the calendar. We have run this for about a month now and gotten feedback from players who have attended. There are concerns that the level of play is not what we had hoped for. This is happening because some of the people who would qualify to attend are not coming. There are also players who do not possess the necessary skills who have been attending. Overall we decided that we needed to get a better idea of how many of the people who should be attending are interested. We developed a list of players who we felt are qualified based on our vision of this level of play. We will send an email invitation to find out their interest in and availability for attending. If there are enough players, we will continue to offer this session as an invitation only instead of a drop-in session. Mondays and Fridays would be open play with others of your same skill level. Wednesdays would be structured play with opportunities for mentoring. If folks are not invited to play and feel that they want to be involved, we will offer them an opportunity to have a skills assessment completed. The results of that may indicate they have the necessary skills to compete. Or it may help to identify areas that they need to work on, for instance during Daily Dose. If </w:t>
      </w:r>
      <w:r w:rsidR="00932C52">
        <w:t xml:space="preserve">not </w:t>
      </w:r>
      <w:r>
        <w:t xml:space="preserve">enough players are interested in attending, then we would drop </w:t>
      </w:r>
      <w:r w:rsidR="00947DC5">
        <w:t xml:space="preserve">Competitive Play altogether, as well as </w:t>
      </w:r>
      <w:r w:rsidR="00932C52">
        <w:t>Open Recreational Play</w:t>
      </w:r>
      <w:r w:rsidR="00947DC5">
        <w:t xml:space="preserve"> which follows it and replace them on the schedule with one 9:00 -11:00am session of </w:t>
      </w:r>
      <w:r>
        <w:t>All Play.</w:t>
      </w:r>
    </w:p>
    <w:p w14:paraId="6E3EFC67" w14:textId="0165F794" w:rsidR="00947DC5" w:rsidRDefault="00947DC5" w:rsidP="00CA7973">
      <w:pPr>
        <w:spacing w:after="0"/>
      </w:pPr>
    </w:p>
    <w:p w14:paraId="3FD79B7E" w14:textId="47011B6C" w:rsidR="00947DC5" w:rsidRDefault="00947DC5" w:rsidP="00CA7973">
      <w:pPr>
        <w:spacing w:after="0"/>
      </w:pPr>
      <w:r>
        <w:t xml:space="preserve">We also talked about feedback that we have received that stated 3 hours of any community play session is too long. </w:t>
      </w:r>
      <w:r w:rsidR="005E2120">
        <w:t xml:space="preserve">We agreed. </w:t>
      </w:r>
      <w:r>
        <w:t>We will replace all of those sessions with 2 hour intervals</w:t>
      </w:r>
      <w:r w:rsidR="005E2120">
        <w:t xml:space="preserve"> on Sign Up Genius.</w:t>
      </w:r>
    </w:p>
    <w:p w14:paraId="2F75F654" w14:textId="5B77C284" w:rsidR="00947DC5" w:rsidRDefault="00947DC5" w:rsidP="00CA7973">
      <w:pPr>
        <w:spacing w:after="0"/>
      </w:pPr>
    </w:p>
    <w:p w14:paraId="1C6E1F2B" w14:textId="3CE3F9C7" w:rsidR="00947DC5" w:rsidRDefault="00947DC5" w:rsidP="00CA7973">
      <w:pPr>
        <w:spacing w:after="0"/>
      </w:pPr>
      <w:r>
        <w:t>Cheryl spoke with Betsey Merriken on Friday May 28</w:t>
      </w:r>
      <w:r w:rsidRPr="00947DC5">
        <w:rPr>
          <w:vertAlign w:val="superscript"/>
        </w:rPr>
        <w:t>th</w:t>
      </w:r>
      <w:r>
        <w:t xml:space="preserve"> regarding the social calendar dates and any progress on Rausey Mason’s dedication/memorial event. Betsey had spoken with Lora Mason. We will hold the dedication/memorial event on Wednesday, June 23</w:t>
      </w:r>
      <w:r w:rsidRPr="00947DC5">
        <w:rPr>
          <w:vertAlign w:val="superscript"/>
        </w:rPr>
        <w:t>rd</w:t>
      </w:r>
      <w:r>
        <w:t xml:space="preserve"> from 3:00 – 5:00pm. Lora would like to have a wine toast and whoever is presenting the bench say a few words. Then Lora will speak briefly. After that the courts will be open to play pickleball. We will also have one of the tables set with the wine toast items and possibly a few pictures that Lora would like to display. Since there are still funds available from the donations made, this all can be covered easily. If there are funds remaining, they will be donated to one of the charities that Lora had chosen in memory of Rausey.</w:t>
      </w:r>
    </w:p>
    <w:p w14:paraId="10F2288E" w14:textId="350A7A39" w:rsidR="00947DC5" w:rsidRDefault="00947DC5" w:rsidP="00CA7973">
      <w:pPr>
        <w:spacing w:after="0"/>
      </w:pPr>
    </w:p>
    <w:p w14:paraId="6DFF9DBE" w14:textId="15C00564" w:rsidR="00947DC5" w:rsidRDefault="00947DC5" w:rsidP="00CA7973">
      <w:pPr>
        <w:spacing w:after="0"/>
      </w:pPr>
      <w:r>
        <w:t>Other dates that we determined will be placed on the pickleball calendar for monthly socials will be July 14</w:t>
      </w:r>
      <w:r w:rsidRPr="00947DC5">
        <w:rPr>
          <w:vertAlign w:val="superscript"/>
        </w:rPr>
        <w:t>th</w:t>
      </w:r>
      <w:r>
        <w:t xml:space="preserve"> (possible</w:t>
      </w:r>
      <w:r w:rsidR="005E2120">
        <w:t xml:space="preserve"> after the</w:t>
      </w:r>
      <w:r>
        <w:t xml:space="preserve"> 4</w:t>
      </w:r>
      <w:r w:rsidRPr="00947DC5">
        <w:rPr>
          <w:vertAlign w:val="superscript"/>
        </w:rPr>
        <w:t>th</w:t>
      </w:r>
      <w:r>
        <w:t xml:space="preserve"> of July theme) and August 18</w:t>
      </w:r>
      <w:r w:rsidRPr="00947DC5">
        <w:rPr>
          <w:vertAlign w:val="superscript"/>
        </w:rPr>
        <w:t>th</w:t>
      </w:r>
      <w:r>
        <w:t>. Both of those socials will take place from 4:00 – 6:00pm. The Social Committee will plan those events.</w:t>
      </w:r>
    </w:p>
    <w:sectPr w:rsidR="00947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52ACC"/>
    <w:multiLevelType w:val="hybridMultilevel"/>
    <w:tmpl w:val="817865F0"/>
    <w:lvl w:ilvl="0" w:tplc="294A4DC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08"/>
    <w:rsid w:val="004A1AA7"/>
    <w:rsid w:val="00551DE7"/>
    <w:rsid w:val="00587F08"/>
    <w:rsid w:val="005E2120"/>
    <w:rsid w:val="006861BC"/>
    <w:rsid w:val="00744E32"/>
    <w:rsid w:val="00932C52"/>
    <w:rsid w:val="00947DC5"/>
    <w:rsid w:val="00CA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4DC0"/>
  <w15:chartTrackingRefBased/>
  <w15:docId w15:val="{2121B6FE-6C3B-41B0-B5E8-208C2387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Melinda M.</dc:creator>
  <cp:keywords/>
  <dc:description/>
  <cp:lastModifiedBy>Stephen Garrison</cp:lastModifiedBy>
  <cp:revision>2</cp:revision>
  <dcterms:created xsi:type="dcterms:W3CDTF">2021-05-25T14:43:00Z</dcterms:created>
  <dcterms:modified xsi:type="dcterms:W3CDTF">2021-05-28T19:21:00Z</dcterms:modified>
</cp:coreProperties>
</file>